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  <w:bookmarkStart w:id="0" w:name="_GoBack"/>
      <w:bookmarkEnd w:id="0"/>
    </w:p>
    <w:p w14:paraId="5338A445" w14:textId="471F72E6" w:rsidR="00966CE8" w:rsidRPr="0062285D" w:rsidRDefault="003A1017" w:rsidP="00966CE8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F4FB9" w:rsidRPr="004F4FB9">
        <w:rPr>
          <w:sz w:val="28"/>
          <w:szCs w:val="28"/>
          <w:u w:val="single"/>
          <w:lang w:val="uk-UA"/>
        </w:rPr>
        <w:t>11</w:t>
      </w:r>
      <w:r w:rsidR="00F86D91" w:rsidRPr="0062285D">
        <w:rPr>
          <w:sz w:val="28"/>
          <w:szCs w:val="28"/>
          <w:u w:val="single"/>
          <w:lang w:val="uk-UA"/>
        </w:rPr>
        <w:t>.</w:t>
      </w:r>
      <w:r w:rsidR="004F4FB9">
        <w:rPr>
          <w:sz w:val="28"/>
          <w:szCs w:val="28"/>
          <w:u w:val="single"/>
          <w:lang w:val="uk-UA"/>
        </w:rPr>
        <w:t>07</w:t>
      </w:r>
      <w:r w:rsidR="00966CE8" w:rsidRPr="005532B7">
        <w:rPr>
          <w:color w:val="000000" w:themeColor="text1"/>
          <w:sz w:val="28"/>
          <w:szCs w:val="28"/>
          <w:lang w:val="uk-UA"/>
        </w:rPr>
        <w:t>.</w:t>
      </w:r>
      <w:r w:rsidR="00966CE8" w:rsidRPr="0062285D">
        <w:rPr>
          <w:sz w:val="28"/>
          <w:szCs w:val="28"/>
          <w:u w:val="single"/>
          <w:lang w:val="uk-UA"/>
        </w:rPr>
        <w:t>20</w:t>
      </w:r>
      <w:r w:rsidR="00E5614D" w:rsidRPr="0062285D">
        <w:rPr>
          <w:sz w:val="28"/>
          <w:szCs w:val="28"/>
          <w:u w:val="single"/>
          <w:lang w:val="uk-UA"/>
        </w:rPr>
        <w:t>2</w:t>
      </w:r>
      <w:r w:rsidR="00352F2D" w:rsidRPr="0062285D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   </w:t>
      </w:r>
      <w:r w:rsidR="00F34C16" w:rsidRPr="00BB5403">
        <w:rPr>
          <w:color w:val="000000" w:themeColor="text1"/>
          <w:sz w:val="28"/>
          <w:szCs w:val="28"/>
          <w:lang w:val="uk-UA"/>
        </w:rPr>
        <w:t>№</w:t>
      </w:r>
      <w:r w:rsidR="004F4FB9" w:rsidRPr="004F4FB9">
        <w:rPr>
          <w:color w:val="000000" w:themeColor="text1"/>
          <w:sz w:val="28"/>
          <w:szCs w:val="28"/>
          <w:u w:val="single"/>
          <w:lang w:val="uk-UA"/>
        </w:rPr>
        <w:t>479</w:t>
      </w:r>
    </w:p>
    <w:p w14:paraId="02F380AC" w14:textId="77777777" w:rsidR="00082C8B" w:rsidRPr="0062285D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  <w:u w:val="single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1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148731AB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Затвердити у новій редакції паспорт бюджетн</w:t>
      </w:r>
      <w:r w:rsidR="005532B7">
        <w:rPr>
          <w:color w:val="000000"/>
          <w:sz w:val="28"/>
          <w:szCs w:val="28"/>
        </w:rPr>
        <w:t>ої</w:t>
      </w:r>
      <w:r w:rsidRPr="00E73550">
        <w:rPr>
          <w:color w:val="000000"/>
          <w:sz w:val="28"/>
          <w:szCs w:val="28"/>
        </w:rPr>
        <w:t xml:space="preserve"> програм</w:t>
      </w:r>
      <w:r w:rsidR="005532B7">
        <w:rPr>
          <w:color w:val="000000"/>
          <w:sz w:val="28"/>
          <w:szCs w:val="28"/>
        </w:rPr>
        <w:t>и</w:t>
      </w:r>
      <w:r w:rsidRPr="00E73550">
        <w:rPr>
          <w:color w:val="000000"/>
          <w:sz w:val="28"/>
          <w:szCs w:val="28"/>
        </w:rPr>
        <w:t xml:space="preserve"> місцевого         бюджету на 2022 рік по Департаменту освіти Вінницької міської ради </w:t>
      </w:r>
      <w:r>
        <w:rPr>
          <w:color w:val="000000"/>
          <w:sz w:val="28"/>
          <w:szCs w:val="28"/>
        </w:rPr>
        <w:t xml:space="preserve">                      від</w:t>
      </w:r>
      <w:r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>
        <w:rPr>
          <w:color w:val="000000"/>
          <w:sz w:val="28"/>
          <w:szCs w:val="28"/>
        </w:rPr>
        <w:t xml:space="preserve">           бю</w:t>
      </w:r>
      <w:r w:rsidRPr="00E73550">
        <w:rPr>
          <w:color w:val="000000"/>
          <w:sz w:val="28"/>
          <w:szCs w:val="28"/>
        </w:rPr>
        <w:t>джет Вінницької міської територіальної громади на 2022 рік» зі змінами внесеними рішенням міської ради від 2</w:t>
      </w:r>
      <w:r w:rsidR="005532B7">
        <w:rPr>
          <w:color w:val="000000"/>
          <w:sz w:val="28"/>
          <w:szCs w:val="28"/>
        </w:rPr>
        <w:t>4</w:t>
      </w:r>
      <w:r w:rsidRPr="00E7355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</w:t>
      </w:r>
      <w:r w:rsidR="005532B7">
        <w:rPr>
          <w:color w:val="000000"/>
          <w:sz w:val="28"/>
          <w:szCs w:val="28"/>
        </w:rPr>
        <w:t>6</w:t>
      </w:r>
      <w:r w:rsidRPr="00E7355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r w:rsidRPr="00E73550">
        <w:rPr>
          <w:color w:val="000000"/>
          <w:sz w:val="28"/>
          <w:szCs w:val="28"/>
        </w:rPr>
        <w:t>р. №</w:t>
      </w:r>
      <w:r w:rsidR="00BB5403">
        <w:rPr>
          <w:color w:val="000000"/>
          <w:sz w:val="28"/>
          <w:szCs w:val="28"/>
        </w:rPr>
        <w:t>10</w:t>
      </w:r>
      <w:r w:rsidR="005532B7">
        <w:rPr>
          <w:color w:val="000000"/>
          <w:sz w:val="28"/>
          <w:szCs w:val="28"/>
        </w:rPr>
        <w:t>81</w:t>
      </w:r>
      <w:r w:rsidRPr="00E7355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КПКВКМБ</w:t>
      </w:r>
      <w:r w:rsidRPr="00E73550">
        <w:rPr>
          <w:color w:val="000000"/>
          <w:sz w:val="28"/>
          <w:szCs w:val="28"/>
        </w:rPr>
        <w:t xml:space="preserve">: </w:t>
      </w:r>
    </w:p>
    <w:p w14:paraId="74B7AA48" w14:textId="77777777" w:rsidR="005532B7" w:rsidRDefault="005532B7" w:rsidP="005532B7">
      <w:pPr>
        <w:pStyle w:val="ac"/>
        <w:numPr>
          <w:ilvl w:val="0"/>
          <w:numId w:val="12"/>
        </w:numPr>
        <w:tabs>
          <w:tab w:val="left" w:pos="60"/>
        </w:tabs>
        <w:spacing w:line="252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7E35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МБ </w:t>
      </w:r>
      <w:r w:rsidRPr="009B37B7">
        <w:rPr>
          <w:rFonts w:ascii="Times New Roman" w:hAnsi="Times New Roman" w:cs="Times New Roman"/>
          <w:sz w:val="28"/>
          <w:szCs w:val="28"/>
          <w:lang w:val="uk-UA"/>
        </w:rPr>
        <w:t>0611142 «Інші програми та заходи у сфері освіти» (КПКВКМБ 0611140 «Інші програми, заклади та заходи у сфері освіти»).</w:t>
      </w:r>
    </w:p>
    <w:p w14:paraId="450C83E4" w14:textId="77777777" w:rsidR="005532B7" w:rsidRDefault="005532B7" w:rsidP="005532B7">
      <w:pPr>
        <w:pStyle w:val="ac"/>
        <w:tabs>
          <w:tab w:val="left" w:pos="60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8EF9C1" w14:textId="54D42A5E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A2D7D" w14:textId="2AF21161" w:rsidR="00BB5403" w:rsidRDefault="00BB5403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14:paraId="080BE374" w14:textId="240F6B0F" w:rsidR="00E73550" w:rsidRDefault="00E73550" w:rsidP="00E73550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="008216BE" w:rsidRPr="00DF7C17">
        <w:rPr>
          <w:szCs w:val="28"/>
        </w:rPr>
        <w:t>иректор</w:t>
      </w:r>
      <w:r>
        <w:rPr>
          <w:szCs w:val="28"/>
        </w:rPr>
        <w:t>а</w:t>
      </w:r>
      <w:r w:rsidR="008216BE" w:rsidRPr="00DF7C17">
        <w:rPr>
          <w:szCs w:val="28"/>
        </w:rPr>
        <w:t xml:space="preserve"> </w:t>
      </w:r>
      <w:r w:rsidR="008216BE">
        <w:rPr>
          <w:szCs w:val="28"/>
        </w:rPr>
        <w:t>д</w:t>
      </w:r>
      <w:r w:rsidR="008216BE" w:rsidRPr="00DF7C17">
        <w:rPr>
          <w:szCs w:val="28"/>
        </w:rPr>
        <w:t xml:space="preserve">епартаменту                            </w:t>
      </w:r>
      <w:r w:rsidR="008216BE">
        <w:rPr>
          <w:szCs w:val="28"/>
        </w:rPr>
        <w:t xml:space="preserve">                        </w:t>
      </w:r>
      <w:r>
        <w:rPr>
          <w:szCs w:val="28"/>
        </w:rPr>
        <w:t>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09D1785B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Pr="00BE6BE3">
        <w:rPr>
          <w:sz w:val="22"/>
          <w:szCs w:val="22"/>
          <w:lang w:val="uk-UA"/>
        </w:rPr>
        <w:t xml:space="preserve"> 65-1</w:t>
      </w:r>
      <w:r w:rsidR="00E73550">
        <w:rPr>
          <w:sz w:val="22"/>
          <w:szCs w:val="22"/>
          <w:lang w:val="uk-UA"/>
        </w:rPr>
        <w:t>1</w:t>
      </w:r>
      <w:r w:rsidRPr="00BE6BE3">
        <w:rPr>
          <w:sz w:val="22"/>
          <w:szCs w:val="22"/>
          <w:lang w:val="uk-UA"/>
        </w:rPr>
        <w:t>-1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AA72CE">
      <w:pgSz w:w="11906" w:h="16838"/>
      <w:pgMar w:top="284" w:right="566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4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68D86221"/>
    <w:multiLevelType w:val="hybridMultilevel"/>
    <w:tmpl w:val="762A90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C063E"/>
    <w:multiLevelType w:val="hybridMultilevel"/>
    <w:tmpl w:val="95FED964"/>
    <w:lvl w:ilvl="0" w:tplc="BFF23CD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5DE5"/>
    <w:rsid w:val="00343832"/>
    <w:rsid w:val="00345392"/>
    <w:rsid w:val="00345C54"/>
    <w:rsid w:val="00352C29"/>
    <w:rsid w:val="00352F2D"/>
    <w:rsid w:val="003806E1"/>
    <w:rsid w:val="003A1017"/>
    <w:rsid w:val="003A2236"/>
    <w:rsid w:val="003A344C"/>
    <w:rsid w:val="003B2F39"/>
    <w:rsid w:val="003C699F"/>
    <w:rsid w:val="003C6A55"/>
    <w:rsid w:val="003D474E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4F4FB9"/>
    <w:rsid w:val="00502E3E"/>
    <w:rsid w:val="00504973"/>
    <w:rsid w:val="00505D65"/>
    <w:rsid w:val="005112CC"/>
    <w:rsid w:val="005127C7"/>
    <w:rsid w:val="00514620"/>
    <w:rsid w:val="00527AC8"/>
    <w:rsid w:val="005447FF"/>
    <w:rsid w:val="00546A5E"/>
    <w:rsid w:val="0054754B"/>
    <w:rsid w:val="00550A55"/>
    <w:rsid w:val="00551153"/>
    <w:rsid w:val="005532B7"/>
    <w:rsid w:val="005570C6"/>
    <w:rsid w:val="0056371C"/>
    <w:rsid w:val="00571CCF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2285D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476F"/>
    <w:rsid w:val="00BB5403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33D00"/>
    <w:rsid w:val="00F34C16"/>
    <w:rsid w:val="00F43A90"/>
    <w:rsid w:val="00F45927"/>
    <w:rsid w:val="00F46A66"/>
    <w:rsid w:val="00F518FC"/>
    <w:rsid w:val="00F52AAA"/>
    <w:rsid w:val="00F535F7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5.xml><?xml version="1.0" encoding="utf-8"?>
<ds:datastoreItem xmlns:ds="http://schemas.openxmlformats.org/officeDocument/2006/customXml" ds:itemID="{AAAEB395-B36F-4F8C-BD89-88778747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100</cp:revision>
  <cp:lastPrinted>2022-07-06T11:08:00Z</cp:lastPrinted>
  <dcterms:created xsi:type="dcterms:W3CDTF">2020-08-17T08:54:00Z</dcterms:created>
  <dcterms:modified xsi:type="dcterms:W3CDTF">2022-07-11T11:31:00Z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